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F428F" w:rsidRPr="00192396" w:rsidRDefault="008F428F" w:rsidP="008F428F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9E39EC">
        <w:rPr>
          <w:rFonts w:ascii="Times New Roman" w:eastAsia="Times New Roman" w:hAnsi="Times New Roman" w:cs="Times New Roman"/>
          <w:sz w:val="20"/>
          <w:szCs w:val="20"/>
          <w:lang w:eastAsia="tr-TR"/>
        </w:rPr>
        <w:t>Dekoratif Cam Üretimi İle Pazar Payı Geliştirme Ve Kurumsal Kapasite Artırımı Projesi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Mal Alım İhalesi</w:t>
      </w:r>
    </w:p>
    <w:p w:rsidR="008F428F" w:rsidRDefault="008F428F" w:rsidP="008F428F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9E39E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TR62/16/MİKRO/0097</w:t>
      </w:r>
      <w:bookmarkStart w:id="3" w:name="_GoBack"/>
      <w:bookmarkEnd w:id="3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53F" w:rsidRDefault="004B253F" w:rsidP="00C82C17">
      <w:pPr>
        <w:spacing w:after="0" w:line="240" w:lineRule="auto"/>
      </w:pPr>
      <w:r>
        <w:separator/>
      </w:r>
    </w:p>
  </w:endnote>
  <w:endnote w:type="continuationSeparator" w:id="0">
    <w:p w:rsidR="004B253F" w:rsidRDefault="004B253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53F" w:rsidRDefault="004B253F" w:rsidP="00C82C17">
      <w:pPr>
        <w:spacing w:after="0" w:line="240" w:lineRule="auto"/>
      </w:pPr>
      <w:r>
        <w:separator/>
      </w:r>
    </w:p>
  </w:footnote>
  <w:footnote w:type="continuationSeparator" w:id="0">
    <w:p w:rsidR="004B253F" w:rsidRDefault="004B253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3016E"/>
    <w:rsid w:val="00080AAB"/>
    <w:rsid w:val="000F36EC"/>
    <w:rsid w:val="00367A9F"/>
    <w:rsid w:val="004B253F"/>
    <w:rsid w:val="008F428F"/>
    <w:rsid w:val="00957DA3"/>
    <w:rsid w:val="009E3489"/>
    <w:rsid w:val="00AC1BD3"/>
    <w:rsid w:val="00C82C17"/>
    <w:rsid w:val="00CA1F78"/>
    <w:rsid w:val="00C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27F91-A3DD-4F31-B0CF-E0D88496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Burak Can Gezer</cp:lastModifiedBy>
  <cp:revision>7</cp:revision>
  <dcterms:created xsi:type="dcterms:W3CDTF">2012-04-19T05:49:00Z</dcterms:created>
  <dcterms:modified xsi:type="dcterms:W3CDTF">2017-06-19T06:33:00Z</dcterms:modified>
</cp:coreProperties>
</file>